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CBBE" w14:textId="590EA027" w:rsidR="00D6556E" w:rsidRPr="00D6556E" w:rsidRDefault="00D6556E" w:rsidP="00D6556E">
      <w:pPr>
        <w:rPr>
          <w:rFonts w:ascii="Times New Roman" w:hAnsi="Times New Roman" w:cs="Times New Roman"/>
          <w:sz w:val="24"/>
          <w:szCs w:val="24"/>
        </w:rPr>
      </w:pPr>
      <w:r w:rsidRPr="00D6556E">
        <w:rPr>
          <w:rFonts w:ascii="Times New Roman" w:hAnsi="Times New Roman" w:cs="Times New Roman"/>
          <w:sz w:val="24"/>
          <w:szCs w:val="24"/>
        </w:rPr>
        <w:t>Trainee Name: _________________________</w:t>
      </w:r>
      <w:r w:rsidRPr="00D6556E">
        <w:rPr>
          <w:rFonts w:ascii="Times New Roman" w:hAnsi="Times New Roman" w:cs="Times New Roman"/>
          <w:sz w:val="24"/>
          <w:szCs w:val="24"/>
        </w:rPr>
        <w:tab/>
      </w:r>
      <w:r w:rsidRPr="00D6556E">
        <w:rPr>
          <w:rFonts w:ascii="Times New Roman" w:hAnsi="Times New Roman" w:cs="Times New Roman"/>
          <w:sz w:val="24"/>
          <w:szCs w:val="24"/>
        </w:rPr>
        <w:tab/>
      </w:r>
      <w:r w:rsidRPr="00D6556E">
        <w:rPr>
          <w:rFonts w:ascii="Times New Roman" w:hAnsi="Times New Roman" w:cs="Times New Roman"/>
          <w:sz w:val="24"/>
          <w:szCs w:val="24"/>
        </w:rPr>
        <w:tab/>
        <w:t>Date: ___________________</w:t>
      </w:r>
    </w:p>
    <w:p w14:paraId="453B323B" w14:textId="2122DCF3" w:rsidR="00D6556E" w:rsidRPr="00D6556E" w:rsidRDefault="00D6556E" w:rsidP="00D6556E">
      <w:pPr>
        <w:rPr>
          <w:rFonts w:ascii="Times New Roman" w:hAnsi="Times New Roman" w:cs="Times New Roman"/>
          <w:sz w:val="24"/>
          <w:szCs w:val="24"/>
        </w:rPr>
      </w:pPr>
      <w:r w:rsidRPr="00D6556E">
        <w:rPr>
          <w:rFonts w:ascii="Times New Roman" w:hAnsi="Times New Roman" w:cs="Times New Roman"/>
          <w:sz w:val="24"/>
          <w:szCs w:val="24"/>
        </w:rPr>
        <w:t>Apparatus: ____________________________</w:t>
      </w:r>
      <w:r w:rsidRPr="00D6556E">
        <w:rPr>
          <w:rFonts w:ascii="Times New Roman" w:hAnsi="Times New Roman" w:cs="Times New Roman"/>
          <w:sz w:val="24"/>
          <w:szCs w:val="24"/>
        </w:rPr>
        <w:tab/>
      </w:r>
      <w:r w:rsidRPr="00D6556E">
        <w:rPr>
          <w:rFonts w:ascii="Times New Roman" w:hAnsi="Times New Roman" w:cs="Times New Roman"/>
          <w:sz w:val="24"/>
          <w:szCs w:val="24"/>
        </w:rPr>
        <w:tab/>
      </w:r>
      <w:r w:rsidRPr="00D6556E">
        <w:rPr>
          <w:rFonts w:ascii="Times New Roman" w:hAnsi="Times New Roman" w:cs="Times New Roman"/>
          <w:sz w:val="24"/>
          <w:szCs w:val="24"/>
        </w:rPr>
        <w:tab/>
        <w:t>Evaluator: _______________</w:t>
      </w:r>
    </w:p>
    <w:p w14:paraId="4416C234" w14:textId="51831584" w:rsidR="0036642E" w:rsidRDefault="00D6556E">
      <w:pPr>
        <w:rPr>
          <w:rFonts w:ascii="Times New Roman" w:hAnsi="Times New Roman" w:cs="Times New Roman"/>
          <w:sz w:val="24"/>
          <w:szCs w:val="24"/>
        </w:rPr>
      </w:pPr>
      <w:r w:rsidRPr="00D6556E">
        <w:rPr>
          <w:rFonts w:ascii="Times New Roman" w:hAnsi="Times New Roman" w:cs="Times New Roman"/>
          <w:sz w:val="24"/>
          <w:szCs w:val="24"/>
        </w:rPr>
        <w:t>Tanker/Tender Skills:</w:t>
      </w:r>
    </w:p>
    <w:p w14:paraId="2CDD4E7C" w14:textId="02EDCD60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starting/shutdown procedures: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51485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1126389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77799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7A468A1C" w14:textId="68FD24B9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proper walk-around of apparatus: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1505244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79536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157208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3A3214D4" w14:textId="1F6E674F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proper drafting tank set up procedures: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1193883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1475487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1486894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60F71ADF" w14:textId="4DCC2F28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other tankers in ECFR Fleet and capacities: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108603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50826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-153618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7141E821" w14:textId="57B53261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proper drafting techniques: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1193114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19804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-830131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3F94841C" w14:textId="4BEACD33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PTO/Generator/Inverter procedures: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186332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1379969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196083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63E99D40" w14:textId="58E98BCD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vehicle warning lights, warning devices, and lighting devices: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120059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112377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131377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6623BCDB" w14:textId="4FF95FB9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vehicle fluid checkpoints: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64520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2012060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25000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5729B80C" w14:textId="221F0CB8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proper Dump Valve Procedures: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891805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954170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144996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0484DA0D" w14:textId="6987747B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proper refill from hydrant or pumper procedures: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476804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168616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-516611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14CD6822" w14:textId="6CD41042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proper braking distances while full and empty: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5505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1286723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106907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4047C3BE" w14:textId="5CEC5674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proper backing using a spotter: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1297186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1821542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-738943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256566D1" w14:textId="434D00B4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proper flushing techniques after drafting or refilling from draft: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514275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172113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793094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2D4253C9" w14:textId="564330BF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proper RFM requests and procedures: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107617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118239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102097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47566CC6" w14:textId="2022E1A3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vehicle auxiliary braking devices:</w:t>
      </w:r>
      <w:r w:rsidRPr="00D6556E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878309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133120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259035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5F2C3FF6" w14:textId="286D23B5" w:rsid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Demonstrates Engine Pumping Skills Equivalency: </w:t>
      </w:r>
      <w:sdt>
        <w:sdtPr>
          <w:rPr>
            <w:rFonts w:ascii="Times New Roman" w:eastAsia="MS Gothic" w:hAnsi="Times New Roman" w:cs="Times New Roman"/>
          </w:rPr>
          <w:id w:val="-72962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158975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-119407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60005D7C" w14:textId="605FDE60" w:rsidR="00D6556E" w:rsidRPr="00D6556E" w:rsidRDefault="00D6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Identifies appropriate water level with Tank Fill equivalent: </w:t>
      </w:r>
      <w:sdt>
        <w:sdtPr>
          <w:rPr>
            <w:rFonts w:ascii="Times New Roman" w:eastAsia="MS Gothic" w:hAnsi="Times New Roman" w:cs="Times New Roman"/>
          </w:rPr>
          <w:id w:val="138098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302237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122949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sectPr w:rsidR="00D6556E" w:rsidRPr="00D6556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72A0" w14:textId="77777777" w:rsidR="00BA38B4" w:rsidRDefault="00BA38B4" w:rsidP="00D6556E">
      <w:pPr>
        <w:spacing w:after="0" w:line="240" w:lineRule="auto"/>
      </w:pPr>
      <w:r>
        <w:separator/>
      </w:r>
    </w:p>
  </w:endnote>
  <w:endnote w:type="continuationSeparator" w:id="0">
    <w:p w14:paraId="12ABDA45" w14:textId="77777777" w:rsidR="00BA38B4" w:rsidRDefault="00BA38B4" w:rsidP="00D6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609A" w14:textId="77777777" w:rsidR="00BA38B4" w:rsidRDefault="00BA38B4" w:rsidP="00D6556E">
      <w:pPr>
        <w:spacing w:after="0" w:line="240" w:lineRule="auto"/>
      </w:pPr>
      <w:r>
        <w:separator/>
      </w:r>
    </w:p>
  </w:footnote>
  <w:footnote w:type="continuationSeparator" w:id="0">
    <w:p w14:paraId="2024F7A9" w14:textId="77777777" w:rsidR="00BA38B4" w:rsidRDefault="00BA38B4" w:rsidP="00D6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FE96" w14:textId="77777777" w:rsidR="00D6556E" w:rsidRPr="002C131F" w:rsidRDefault="00D6556E" w:rsidP="00D6556E">
    <w:pPr>
      <w:spacing w:line="256" w:lineRule="auto"/>
      <w:jc w:val="center"/>
      <w:rPr>
        <w:rFonts w:ascii="Times New Roman" w:eastAsia="Calibri" w:hAnsi="Times New Roman" w:cs="Times New Roman"/>
        <w:b/>
        <w:bCs/>
        <w:sz w:val="56"/>
        <w:szCs w:val="56"/>
      </w:rPr>
    </w:pPr>
    <w:r w:rsidRPr="002C131F">
      <w:rPr>
        <w:rFonts w:ascii="Times New Roman" w:eastAsia="Calibri" w:hAnsi="Times New Roman" w:cs="Times New Roman"/>
        <w:b/>
        <w:bCs/>
        <w:sz w:val="56"/>
        <w:szCs w:val="56"/>
      </w:rPr>
      <w:t>ECFR Drivers Training</w:t>
    </w:r>
  </w:p>
  <w:p w14:paraId="52B87501" w14:textId="28849507" w:rsidR="00D6556E" w:rsidRPr="00D6556E" w:rsidRDefault="006E1D46" w:rsidP="00D6556E">
    <w:pPr>
      <w:spacing w:line="256" w:lineRule="auto"/>
      <w:jc w:val="center"/>
      <w:rPr>
        <w:rFonts w:ascii="Times New Roman" w:eastAsia="Calibri" w:hAnsi="Times New Roman" w:cs="Times New Roman"/>
        <w:sz w:val="48"/>
        <w:szCs w:val="48"/>
      </w:rPr>
    </w:pPr>
    <w:r>
      <w:rPr>
        <w:rFonts w:ascii="Times New Roman" w:eastAsia="Calibri" w:hAnsi="Times New Roman" w:cs="Times New Roman"/>
        <w:sz w:val="48"/>
        <w:szCs w:val="48"/>
      </w:rPr>
      <w:t>Tanker/Tender Skills Checkoff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6E"/>
    <w:rsid w:val="0036642E"/>
    <w:rsid w:val="006E1D46"/>
    <w:rsid w:val="00752C87"/>
    <w:rsid w:val="00BA38B4"/>
    <w:rsid w:val="00D2274D"/>
    <w:rsid w:val="00D6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9B5B"/>
  <w15:chartTrackingRefBased/>
  <w15:docId w15:val="{DBD3D53F-F5F8-4EC4-8B58-76ECC903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56E"/>
  </w:style>
  <w:style w:type="paragraph" w:styleId="Footer">
    <w:name w:val="footer"/>
    <w:basedOn w:val="Normal"/>
    <w:link w:val="FooterChar"/>
    <w:uiPriority w:val="99"/>
    <w:unhideWhenUsed/>
    <w:rsid w:val="00D6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A. Richardson</dc:creator>
  <cp:keywords/>
  <dc:description/>
  <cp:lastModifiedBy>Joel A. Richardson</cp:lastModifiedBy>
  <cp:revision>1</cp:revision>
  <dcterms:created xsi:type="dcterms:W3CDTF">2022-11-21T21:59:00Z</dcterms:created>
  <dcterms:modified xsi:type="dcterms:W3CDTF">2022-11-21T22:10:00Z</dcterms:modified>
</cp:coreProperties>
</file>